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865" w:rsidRDefault="004F0865" w:rsidP="004F086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4F0865" w:rsidRDefault="004F0865" w:rsidP="004F086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4F0865" w:rsidRDefault="004F0865" w:rsidP="004F086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F0865" w:rsidRDefault="004F0865" w:rsidP="004F086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4F0865" w:rsidRDefault="004F0865" w:rsidP="004F086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8F5EAA" w:rsidRDefault="008F5EAA" w:rsidP="008F5EA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3207FE" w:rsidRPr="00B15CD6" w:rsidRDefault="003207FE" w:rsidP="004F0865">
      <w:pPr>
        <w:spacing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3207FE" w:rsidRPr="00243B52" w:rsidRDefault="003207FE" w:rsidP="006D2B8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243B52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3207FE" w:rsidRPr="00243B52" w:rsidRDefault="003207FE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243B52">
        <w:t xml:space="preserve">Название: </w:t>
      </w:r>
      <w:proofErr w:type="spellStart"/>
      <w:r w:rsidRPr="00DB7160">
        <w:t>Патанатомия</w:t>
      </w:r>
      <w:proofErr w:type="spellEnd"/>
      <w:r w:rsidRPr="00DB7160">
        <w:t xml:space="preserve"> органов при недостаточности кровообращения</w:t>
      </w:r>
      <w:r>
        <w:t>.</w:t>
      </w:r>
    </w:p>
    <w:p w:rsidR="003207FE" w:rsidRPr="00243B52" w:rsidRDefault="003207FE" w:rsidP="006D2B80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43B52">
        <w:rPr>
          <w:rFonts w:ascii="Times New Roman" w:hAnsi="Times New Roman"/>
          <w:sz w:val="24"/>
          <w:szCs w:val="24"/>
        </w:rPr>
        <w:t>Код темы семинара по унифицированной программе: ОД.О.</w:t>
      </w:r>
      <w:r>
        <w:rPr>
          <w:rFonts w:ascii="Times New Roman" w:hAnsi="Times New Roman"/>
          <w:sz w:val="24"/>
          <w:szCs w:val="24"/>
        </w:rPr>
        <w:t>03.1.4.2</w:t>
      </w:r>
    </w:p>
    <w:p w:rsidR="003207FE" w:rsidRPr="00243B52" w:rsidRDefault="003207FE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43B52">
        <w:rPr>
          <w:rFonts w:ascii="Times New Roman" w:hAnsi="Times New Roman"/>
          <w:sz w:val="24"/>
          <w:szCs w:val="24"/>
        </w:rPr>
        <w:t>Наименование цикла: ординатура по специальности «Терапия»</w:t>
      </w:r>
    </w:p>
    <w:p w:rsidR="003207FE" w:rsidRPr="00243B52" w:rsidRDefault="003207FE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43B52">
        <w:rPr>
          <w:rFonts w:ascii="Times New Roman" w:hAnsi="Times New Roman"/>
          <w:sz w:val="24"/>
          <w:szCs w:val="24"/>
        </w:rPr>
        <w:t>Контингент обучающихся: ординаторы по специальности «Терапия»</w:t>
      </w:r>
    </w:p>
    <w:p w:rsidR="003207FE" w:rsidRPr="00243B52" w:rsidRDefault="003207FE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занятия: 2</w:t>
      </w:r>
      <w:r w:rsidRPr="00243B52">
        <w:rPr>
          <w:rFonts w:ascii="Times New Roman" w:hAnsi="Times New Roman"/>
          <w:sz w:val="24"/>
          <w:szCs w:val="24"/>
        </w:rPr>
        <w:t xml:space="preserve"> часа.</w:t>
      </w:r>
    </w:p>
    <w:p w:rsidR="003207FE" w:rsidRDefault="003207FE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5E4D29">
        <w:t xml:space="preserve">Цель: рассмотреть и обсудить современные данные </w:t>
      </w:r>
      <w:proofErr w:type="gramStart"/>
      <w:r w:rsidRPr="005E4D29">
        <w:t xml:space="preserve">по  </w:t>
      </w:r>
      <w:proofErr w:type="spellStart"/>
      <w:r>
        <w:t>п</w:t>
      </w:r>
      <w:r w:rsidRPr="00DB7160">
        <w:t>атанатоми</w:t>
      </w:r>
      <w:r>
        <w:t>и</w:t>
      </w:r>
      <w:proofErr w:type="spellEnd"/>
      <w:proofErr w:type="gramEnd"/>
      <w:r w:rsidRPr="00DB7160">
        <w:t xml:space="preserve"> органов при недостаточности кровообращения</w:t>
      </w:r>
    </w:p>
    <w:p w:rsidR="003207FE" w:rsidRPr="005E4D29" w:rsidRDefault="003207FE" w:rsidP="00020CAB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09"/>
        <w:jc w:val="both"/>
      </w:pPr>
      <w:r w:rsidRPr="005E4D29">
        <w:rPr>
          <w:color w:val="000000"/>
          <w:spacing w:val="-5"/>
        </w:rPr>
        <w:t xml:space="preserve"> На семинаре обсуждаются следующие вопросы:</w:t>
      </w:r>
      <w:r w:rsidRPr="005E4D29">
        <w:t xml:space="preserve"> </w:t>
      </w:r>
      <w:proofErr w:type="spellStart"/>
      <w:r w:rsidRPr="00DB7160">
        <w:t>Патанатомия</w:t>
      </w:r>
      <w:proofErr w:type="spellEnd"/>
      <w:r w:rsidRPr="00DB7160">
        <w:t xml:space="preserve"> органов при недостаточности кровообращения</w:t>
      </w:r>
      <w:r w:rsidRPr="005E4D29">
        <w:rPr>
          <w:color w:val="000000"/>
          <w:spacing w:val="-6"/>
        </w:rPr>
        <w:t xml:space="preserve"> </w:t>
      </w:r>
    </w:p>
    <w:p w:rsidR="003207FE" w:rsidRPr="005E4D29" w:rsidRDefault="003207FE" w:rsidP="00020CAB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09"/>
        <w:jc w:val="both"/>
      </w:pPr>
      <w:r w:rsidRPr="005E4D29">
        <w:rPr>
          <w:color w:val="000000"/>
          <w:spacing w:val="-6"/>
        </w:rPr>
        <w:t>План семинара:</w:t>
      </w:r>
      <w:r w:rsidRPr="005E4D29">
        <w:t xml:space="preserve"> </w:t>
      </w:r>
      <w:proofErr w:type="spellStart"/>
      <w:r w:rsidRPr="00DB7160">
        <w:t>Патанатомия</w:t>
      </w:r>
      <w:proofErr w:type="spellEnd"/>
      <w:r w:rsidRPr="00DB7160">
        <w:t xml:space="preserve"> органов при недостаточности кровообращения</w:t>
      </w:r>
    </w:p>
    <w:p w:rsidR="003207FE" w:rsidRPr="00243B52" w:rsidRDefault="003207FE" w:rsidP="00020CAB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43B52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243B52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43B52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</w:t>
      </w:r>
    </w:p>
    <w:p w:rsidR="003207FE" w:rsidRPr="00243B52" w:rsidRDefault="003207FE" w:rsidP="00020CAB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43B52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3207FE" w:rsidRPr="00243B52" w:rsidRDefault="003207FE" w:rsidP="006D2B80">
      <w:pPr>
        <w:spacing w:line="240" w:lineRule="auto"/>
        <w:ind w:left="540"/>
        <w:rPr>
          <w:rFonts w:ascii="Times New Roman" w:hAnsi="Times New Roman"/>
          <w:sz w:val="24"/>
          <w:szCs w:val="24"/>
        </w:rPr>
      </w:pPr>
      <w:r w:rsidRPr="00243B52">
        <w:rPr>
          <w:rFonts w:ascii="Times New Roman" w:hAnsi="Times New Roman"/>
          <w:sz w:val="24"/>
          <w:szCs w:val="24"/>
        </w:rPr>
        <w:t xml:space="preserve">Основная:  </w:t>
      </w:r>
    </w:p>
    <w:p w:rsidR="003207FE" w:rsidRPr="004A4EEF" w:rsidRDefault="003207FE" w:rsidP="005E4D29">
      <w:pPr>
        <w:numPr>
          <w:ilvl w:val="0"/>
          <w:numId w:val="7"/>
        </w:numPr>
        <w:tabs>
          <w:tab w:val="num" w:pos="540"/>
        </w:tabs>
        <w:spacing w:after="0" w:line="240" w:lineRule="auto"/>
        <w:ind w:left="540"/>
        <w:rPr>
          <w:rFonts w:ascii="Times New Roman" w:hAnsi="Times New Roman"/>
          <w:sz w:val="24"/>
          <w:szCs w:val="24"/>
        </w:rPr>
      </w:pPr>
      <w:r w:rsidRPr="004A4EEF">
        <w:rPr>
          <w:rFonts w:ascii="Times New Roman" w:hAnsi="Times New Roman"/>
          <w:b/>
          <w:bCs/>
          <w:sz w:val="24"/>
          <w:szCs w:val="24"/>
        </w:rPr>
        <w:t>Кардиология. Национальное руководство</w:t>
      </w:r>
      <w:r w:rsidRPr="004A4EEF">
        <w:rPr>
          <w:rFonts w:ascii="Times New Roman" w:hAnsi="Times New Roman"/>
          <w:sz w:val="24"/>
          <w:szCs w:val="24"/>
        </w:rPr>
        <w:t xml:space="preserve">: учебное пособие    для системы    послевузовского </w:t>
      </w:r>
      <w:proofErr w:type="gramStart"/>
      <w:r w:rsidRPr="004A4EEF">
        <w:rPr>
          <w:rFonts w:ascii="Times New Roman" w:hAnsi="Times New Roman"/>
          <w:sz w:val="24"/>
          <w:szCs w:val="24"/>
        </w:rPr>
        <w:t>профессионального  образования</w:t>
      </w:r>
      <w:proofErr w:type="gramEnd"/>
      <w:r w:rsidRPr="004A4EEF">
        <w:rPr>
          <w:rFonts w:ascii="Times New Roman" w:hAnsi="Times New Roman"/>
          <w:sz w:val="24"/>
          <w:szCs w:val="24"/>
        </w:rPr>
        <w:t xml:space="preserve"> врачей / под ред. Ю. Н. </w:t>
      </w:r>
      <w:proofErr w:type="spellStart"/>
      <w:r w:rsidRPr="004A4EEF">
        <w:rPr>
          <w:rFonts w:ascii="Times New Roman" w:hAnsi="Times New Roman"/>
          <w:sz w:val="24"/>
          <w:szCs w:val="24"/>
        </w:rPr>
        <w:t>Беленкова</w:t>
      </w:r>
      <w:proofErr w:type="spellEnd"/>
      <w:r w:rsidRPr="004A4EEF">
        <w:rPr>
          <w:rFonts w:ascii="Times New Roman" w:hAnsi="Times New Roman"/>
          <w:sz w:val="24"/>
          <w:szCs w:val="24"/>
        </w:rPr>
        <w:t xml:space="preserve">, Р. Г. </w:t>
      </w:r>
      <w:proofErr w:type="spellStart"/>
      <w:r w:rsidRPr="004A4EEF">
        <w:rPr>
          <w:rFonts w:ascii="Times New Roman" w:hAnsi="Times New Roman"/>
          <w:sz w:val="24"/>
          <w:szCs w:val="24"/>
        </w:rPr>
        <w:t>Оганова</w:t>
      </w:r>
      <w:proofErr w:type="spellEnd"/>
      <w:r w:rsidRPr="004A4EEF">
        <w:rPr>
          <w:rFonts w:ascii="Times New Roman" w:hAnsi="Times New Roman"/>
          <w:sz w:val="24"/>
          <w:szCs w:val="24"/>
        </w:rPr>
        <w:t>. - М.: ГЭОТАР- Медиа, 2008. - 1232 с. + 1 эл. опт. диск (CD-ROM).</w:t>
      </w:r>
    </w:p>
    <w:p w:rsidR="003207FE" w:rsidRPr="004A4EEF" w:rsidRDefault="003207FE" w:rsidP="005E4D29">
      <w:pPr>
        <w:numPr>
          <w:ilvl w:val="0"/>
          <w:numId w:val="7"/>
        </w:numPr>
        <w:tabs>
          <w:tab w:val="num" w:pos="540"/>
        </w:tabs>
        <w:spacing w:after="0" w:line="240" w:lineRule="auto"/>
        <w:ind w:left="540"/>
        <w:rPr>
          <w:rFonts w:ascii="Times New Roman" w:hAnsi="Times New Roman"/>
          <w:sz w:val="24"/>
          <w:szCs w:val="24"/>
        </w:rPr>
      </w:pPr>
      <w:proofErr w:type="spellStart"/>
      <w:r w:rsidRPr="004A4EEF">
        <w:rPr>
          <w:rFonts w:ascii="Times New Roman" w:hAnsi="Times New Roman"/>
          <w:b/>
          <w:bCs/>
          <w:sz w:val="24"/>
          <w:szCs w:val="24"/>
        </w:rPr>
        <w:t>Киякбаев</w:t>
      </w:r>
      <w:proofErr w:type="spellEnd"/>
      <w:r w:rsidRPr="004A4EEF">
        <w:rPr>
          <w:rFonts w:ascii="Times New Roman" w:hAnsi="Times New Roman"/>
          <w:b/>
          <w:bCs/>
          <w:sz w:val="24"/>
          <w:szCs w:val="24"/>
        </w:rPr>
        <w:t xml:space="preserve"> Г. </w:t>
      </w:r>
      <w:proofErr w:type="gramStart"/>
      <w:r w:rsidRPr="004A4EEF">
        <w:rPr>
          <w:rFonts w:ascii="Times New Roman" w:hAnsi="Times New Roman"/>
          <w:b/>
          <w:bCs/>
          <w:sz w:val="24"/>
          <w:szCs w:val="24"/>
        </w:rPr>
        <w:t>К.</w:t>
      </w:r>
      <w:r w:rsidRPr="004A4EEF">
        <w:rPr>
          <w:rFonts w:ascii="Times New Roman" w:hAnsi="Times New Roman"/>
          <w:sz w:val="24"/>
          <w:szCs w:val="24"/>
        </w:rPr>
        <w:t>.</w:t>
      </w:r>
      <w:proofErr w:type="gramEnd"/>
      <w:r w:rsidRPr="004A4EEF">
        <w:rPr>
          <w:rFonts w:ascii="Times New Roman" w:hAnsi="Times New Roman"/>
          <w:sz w:val="24"/>
          <w:szCs w:val="24"/>
        </w:rPr>
        <w:t xml:space="preserve"> Аритмии сердца. Основы электрофизиологии, диагностика, лечение, современные рекомендации: руководство/ Г. К. </w:t>
      </w:r>
      <w:proofErr w:type="spellStart"/>
      <w:proofErr w:type="gramStart"/>
      <w:r w:rsidRPr="004A4EEF">
        <w:rPr>
          <w:rFonts w:ascii="Times New Roman" w:hAnsi="Times New Roman"/>
          <w:sz w:val="24"/>
          <w:szCs w:val="24"/>
        </w:rPr>
        <w:t>Киякбаев</w:t>
      </w:r>
      <w:proofErr w:type="spellEnd"/>
      <w:r w:rsidRPr="004A4EE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A4EEF">
        <w:rPr>
          <w:rFonts w:ascii="Times New Roman" w:hAnsi="Times New Roman"/>
          <w:sz w:val="24"/>
          <w:szCs w:val="24"/>
        </w:rPr>
        <w:t xml:space="preserve"> под </w:t>
      </w:r>
      <w:proofErr w:type="spellStart"/>
      <w:r w:rsidRPr="004A4EEF">
        <w:rPr>
          <w:rFonts w:ascii="Times New Roman" w:hAnsi="Times New Roman"/>
          <w:sz w:val="24"/>
          <w:szCs w:val="24"/>
        </w:rPr>
        <w:t>ред</w:t>
      </w:r>
      <w:proofErr w:type="spellEnd"/>
      <w:r w:rsidRPr="004A4EEF">
        <w:rPr>
          <w:rFonts w:ascii="Times New Roman" w:hAnsi="Times New Roman"/>
          <w:sz w:val="24"/>
          <w:szCs w:val="24"/>
        </w:rPr>
        <w:t xml:space="preserve"> В. С. Моисеева. - М.: ГЭОТАР- Медиа, 2009. - 256 с.:</w:t>
      </w:r>
    </w:p>
    <w:p w:rsidR="003207FE" w:rsidRPr="004A4EEF" w:rsidRDefault="003207FE" w:rsidP="005E4D29">
      <w:pPr>
        <w:numPr>
          <w:ilvl w:val="0"/>
          <w:numId w:val="7"/>
        </w:numPr>
        <w:tabs>
          <w:tab w:val="num" w:pos="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4A4EEF">
        <w:rPr>
          <w:rFonts w:ascii="Times New Roman" w:hAnsi="Times New Roman"/>
          <w:b/>
          <w:bCs/>
          <w:sz w:val="24"/>
          <w:szCs w:val="24"/>
        </w:rPr>
        <w:t>Люсов</w:t>
      </w:r>
      <w:proofErr w:type="spellEnd"/>
      <w:r w:rsidRPr="004A4EEF">
        <w:rPr>
          <w:rFonts w:ascii="Times New Roman" w:hAnsi="Times New Roman"/>
          <w:b/>
          <w:bCs/>
          <w:sz w:val="24"/>
          <w:szCs w:val="24"/>
        </w:rPr>
        <w:t>, В. А.</w:t>
      </w:r>
      <w:r w:rsidRPr="004A4EEF">
        <w:rPr>
          <w:rFonts w:ascii="Times New Roman" w:hAnsi="Times New Roman"/>
          <w:sz w:val="24"/>
          <w:szCs w:val="24"/>
        </w:rPr>
        <w:t xml:space="preserve"> ЭКГ при инфаркте миокарда: атлас + ЭКГ линейка/ В. А. </w:t>
      </w:r>
      <w:proofErr w:type="spellStart"/>
      <w:r w:rsidRPr="004A4EEF">
        <w:rPr>
          <w:rFonts w:ascii="Times New Roman" w:hAnsi="Times New Roman"/>
          <w:sz w:val="24"/>
          <w:szCs w:val="24"/>
        </w:rPr>
        <w:t>Люсов</w:t>
      </w:r>
      <w:proofErr w:type="spellEnd"/>
      <w:r w:rsidRPr="004A4EEF">
        <w:rPr>
          <w:rFonts w:ascii="Times New Roman" w:hAnsi="Times New Roman"/>
          <w:sz w:val="24"/>
          <w:szCs w:val="24"/>
        </w:rPr>
        <w:t>. - М.: ГЭОТАР- Медиа, 2009. - 76 с.: ил. + 1 ЭКГ линейка.</w:t>
      </w:r>
    </w:p>
    <w:p w:rsidR="003207FE" w:rsidRPr="004A4EEF" w:rsidRDefault="003207FE" w:rsidP="005E4D29">
      <w:pPr>
        <w:numPr>
          <w:ilvl w:val="0"/>
          <w:numId w:val="7"/>
        </w:numPr>
        <w:tabs>
          <w:tab w:val="num" w:pos="540"/>
        </w:tabs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4A4EEF">
        <w:rPr>
          <w:rFonts w:ascii="Times New Roman" w:hAnsi="Times New Roman"/>
          <w:b/>
          <w:sz w:val="24"/>
          <w:szCs w:val="24"/>
        </w:rPr>
        <w:t>Метелица В.И.</w:t>
      </w:r>
      <w:r w:rsidRPr="004A4EEF">
        <w:rPr>
          <w:rFonts w:ascii="Times New Roman" w:hAnsi="Times New Roman"/>
          <w:sz w:val="24"/>
          <w:szCs w:val="24"/>
        </w:rPr>
        <w:t xml:space="preserve"> Справочник по клинической фармакологии сердечно-сосудистых лекарственных средств, издание 3-е. Издательство: Медицинское Информационное </w:t>
      </w:r>
      <w:proofErr w:type="spellStart"/>
      <w:r w:rsidRPr="004A4EEF">
        <w:rPr>
          <w:rFonts w:ascii="Times New Roman" w:hAnsi="Times New Roman"/>
          <w:sz w:val="24"/>
          <w:szCs w:val="24"/>
        </w:rPr>
        <w:t>агенство</w:t>
      </w:r>
      <w:proofErr w:type="spellEnd"/>
      <w:r w:rsidRPr="004A4EEF">
        <w:rPr>
          <w:rFonts w:ascii="Times New Roman" w:hAnsi="Times New Roman"/>
          <w:sz w:val="24"/>
          <w:szCs w:val="24"/>
        </w:rPr>
        <w:t xml:space="preserve">, 2006 </w:t>
      </w:r>
    </w:p>
    <w:p w:rsidR="003207FE" w:rsidRPr="004A4EEF" w:rsidRDefault="003207FE" w:rsidP="005E4D29">
      <w:pPr>
        <w:numPr>
          <w:ilvl w:val="0"/>
          <w:numId w:val="7"/>
        </w:numPr>
        <w:tabs>
          <w:tab w:val="num" w:pos="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A4EEF">
        <w:rPr>
          <w:rFonts w:ascii="Times New Roman" w:hAnsi="Times New Roman"/>
          <w:b/>
          <w:sz w:val="24"/>
          <w:szCs w:val="24"/>
        </w:rPr>
        <w:t xml:space="preserve">Неотложная помощь в терапии и кардиологии </w:t>
      </w:r>
      <w:r w:rsidRPr="004A4EEF">
        <w:rPr>
          <w:rFonts w:ascii="Times New Roman" w:hAnsi="Times New Roman"/>
          <w:sz w:val="24"/>
          <w:szCs w:val="24"/>
        </w:rPr>
        <w:t xml:space="preserve">/Под ред. Ю.И. </w:t>
      </w:r>
      <w:proofErr w:type="spellStart"/>
      <w:proofErr w:type="gramStart"/>
      <w:r w:rsidRPr="004A4EEF">
        <w:rPr>
          <w:rFonts w:ascii="Times New Roman" w:hAnsi="Times New Roman"/>
          <w:sz w:val="24"/>
          <w:szCs w:val="24"/>
        </w:rPr>
        <w:t>Гринштейна</w:t>
      </w:r>
      <w:proofErr w:type="spellEnd"/>
      <w:r w:rsidRPr="004A4EEF">
        <w:rPr>
          <w:rFonts w:ascii="Times New Roman" w:hAnsi="Times New Roman"/>
          <w:sz w:val="24"/>
          <w:szCs w:val="24"/>
        </w:rPr>
        <w:t>.-</w:t>
      </w:r>
      <w:proofErr w:type="gramEnd"/>
      <w:r w:rsidRPr="004A4EEF">
        <w:rPr>
          <w:rFonts w:ascii="Times New Roman" w:hAnsi="Times New Roman"/>
          <w:sz w:val="24"/>
          <w:szCs w:val="24"/>
        </w:rPr>
        <w:t xml:space="preserve"> М.: ГЭОТАР-Медиа, 2008.-224 с. </w:t>
      </w:r>
    </w:p>
    <w:p w:rsidR="003207FE" w:rsidRPr="001B35C0" w:rsidRDefault="003207FE" w:rsidP="005E4D29">
      <w:pPr>
        <w:tabs>
          <w:tab w:val="num" w:pos="540"/>
        </w:tabs>
        <w:spacing w:after="0" w:line="240" w:lineRule="auto"/>
        <w:ind w:left="540"/>
      </w:pPr>
    </w:p>
    <w:p w:rsidR="003207FE" w:rsidRPr="00CB58E7" w:rsidRDefault="003207FE" w:rsidP="005E4D29">
      <w:pPr>
        <w:spacing w:after="0" w:line="240" w:lineRule="auto"/>
        <w:ind w:left="540"/>
        <w:rPr>
          <w:rFonts w:ascii="Times New Roman" w:hAnsi="Times New Roman"/>
          <w:sz w:val="24"/>
          <w:szCs w:val="24"/>
        </w:rPr>
      </w:pPr>
    </w:p>
    <w:p w:rsidR="003207FE" w:rsidRPr="00CB58E7" w:rsidRDefault="003207FE" w:rsidP="005E4D29">
      <w:pPr>
        <w:tabs>
          <w:tab w:val="left" w:pos="2880"/>
        </w:tabs>
        <w:rPr>
          <w:rFonts w:ascii="Times New Roman" w:hAnsi="Times New Roman"/>
          <w:sz w:val="24"/>
          <w:szCs w:val="24"/>
        </w:rPr>
      </w:pPr>
    </w:p>
    <w:p w:rsidR="003207FE" w:rsidRPr="00CB58E7" w:rsidRDefault="003207FE" w:rsidP="005E4D29">
      <w:pPr>
        <w:ind w:left="540" w:hanging="360"/>
        <w:rPr>
          <w:rFonts w:ascii="Times New Roman" w:hAnsi="Times New Roman"/>
          <w:sz w:val="24"/>
          <w:szCs w:val="24"/>
        </w:rPr>
      </w:pPr>
    </w:p>
    <w:p w:rsidR="003207FE" w:rsidRPr="00CB58E7" w:rsidRDefault="003207FE" w:rsidP="005E4D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207FE" w:rsidRPr="00B15CD6" w:rsidRDefault="003207FE" w:rsidP="005E4D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10124">
        <w:rPr>
          <w:rFonts w:ascii="Times New Roman" w:hAnsi="Times New Roman"/>
          <w:sz w:val="24"/>
          <w:szCs w:val="24"/>
        </w:rPr>
        <w:tab/>
      </w:r>
    </w:p>
    <w:sectPr w:rsidR="003207FE" w:rsidRPr="00B15CD6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3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6BBD7B4A"/>
    <w:multiLevelType w:val="hybridMultilevel"/>
    <w:tmpl w:val="C5224FD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C8E53FE"/>
    <w:multiLevelType w:val="hybridMultilevel"/>
    <w:tmpl w:val="E04098EC"/>
    <w:lvl w:ilvl="0" w:tplc="E7D4512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20CAB"/>
    <w:rsid w:val="00085FC4"/>
    <w:rsid w:val="001418DB"/>
    <w:rsid w:val="00147090"/>
    <w:rsid w:val="0018051C"/>
    <w:rsid w:val="001B35C0"/>
    <w:rsid w:val="002234FE"/>
    <w:rsid w:val="002377A1"/>
    <w:rsid w:val="00243B52"/>
    <w:rsid w:val="002566C7"/>
    <w:rsid w:val="00281855"/>
    <w:rsid w:val="00297254"/>
    <w:rsid w:val="002A5EF1"/>
    <w:rsid w:val="002B593B"/>
    <w:rsid w:val="002C4D23"/>
    <w:rsid w:val="002D0CE3"/>
    <w:rsid w:val="002D0F77"/>
    <w:rsid w:val="002F53AB"/>
    <w:rsid w:val="00306F2B"/>
    <w:rsid w:val="003071B8"/>
    <w:rsid w:val="00311873"/>
    <w:rsid w:val="003207FE"/>
    <w:rsid w:val="0034395C"/>
    <w:rsid w:val="00384FAE"/>
    <w:rsid w:val="0042635A"/>
    <w:rsid w:val="004441A2"/>
    <w:rsid w:val="00454A80"/>
    <w:rsid w:val="00465EFA"/>
    <w:rsid w:val="0048466F"/>
    <w:rsid w:val="004A4EEF"/>
    <w:rsid w:val="004B1172"/>
    <w:rsid w:val="004C0134"/>
    <w:rsid w:val="004C5720"/>
    <w:rsid w:val="004E54B7"/>
    <w:rsid w:val="004F0865"/>
    <w:rsid w:val="004F0F0B"/>
    <w:rsid w:val="00515EE9"/>
    <w:rsid w:val="0053597F"/>
    <w:rsid w:val="00572E70"/>
    <w:rsid w:val="005850CA"/>
    <w:rsid w:val="005D2ECA"/>
    <w:rsid w:val="005E4D29"/>
    <w:rsid w:val="005E55C7"/>
    <w:rsid w:val="005E7712"/>
    <w:rsid w:val="00606998"/>
    <w:rsid w:val="006629F5"/>
    <w:rsid w:val="006B5C40"/>
    <w:rsid w:val="006D2B80"/>
    <w:rsid w:val="006E7F24"/>
    <w:rsid w:val="00710124"/>
    <w:rsid w:val="00727490"/>
    <w:rsid w:val="007303BD"/>
    <w:rsid w:val="007562B4"/>
    <w:rsid w:val="00787F16"/>
    <w:rsid w:val="008024A2"/>
    <w:rsid w:val="0087496E"/>
    <w:rsid w:val="00877720"/>
    <w:rsid w:val="008C5634"/>
    <w:rsid w:val="008D3810"/>
    <w:rsid w:val="008D3C9A"/>
    <w:rsid w:val="008E0DD4"/>
    <w:rsid w:val="008F0850"/>
    <w:rsid w:val="008F5EAA"/>
    <w:rsid w:val="008F6A19"/>
    <w:rsid w:val="00913223"/>
    <w:rsid w:val="00914575"/>
    <w:rsid w:val="009261BF"/>
    <w:rsid w:val="009439AF"/>
    <w:rsid w:val="00981CF0"/>
    <w:rsid w:val="009D377A"/>
    <w:rsid w:val="00A26059"/>
    <w:rsid w:val="00A561C6"/>
    <w:rsid w:val="00A568CC"/>
    <w:rsid w:val="00AE5FDA"/>
    <w:rsid w:val="00B074F4"/>
    <w:rsid w:val="00B15CD6"/>
    <w:rsid w:val="00B43E30"/>
    <w:rsid w:val="00B77F7F"/>
    <w:rsid w:val="00BB34F8"/>
    <w:rsid w:val="00BB67F7"/>
    <w:rsid w:val="00BD0986"/>
    <w:rsid w:val="00BF3E08"/>
    <w:rsid w:val="00C003C2"/>
    <w:rsid w:val="00CB58E7"/>
    <w:rsid w:val="00CD3515"/>
    <w:rsid w:val="00CF107E"/>
    <w:rsid w:val="00D1272B"/>
    <w:rsid w:val="00D426AC"/>
    <w:rsid w:val="00D547A5"/>
    <w:rsid w:val="00DB7160"/>
    <w:rsid w:val="00DF0F6F"/>
    <w:rsid w:val="00E6497B"/>
    <w:rsid w:val="00E83764"/>
    <w:rsid w:val="00E97697"/>
    <w:rsid w:val="00EC255C"/>
    <w:rsid w:val="00EC41C5"/>
    <w:rsid w:val="00F50948"/>
    <w:rsid w:val="00F94652"/>
    <w:rsid w:val="00FB0E12"/>
    <w:rsid w:val="00FD3C1E"/>
    <w:rsid w:val="00FD6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C59EEF"/>
  <w15:docId w15:val="{E9719E52-F494-4CD3-899E-C7C2983A4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/>
      <w:b/>
      <w:sz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eastAsia="Calibri" w:hAnsi="Times New Roman"/>
      <w:sz w:val="24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/>
      <w:sz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  <w:rPr>
      <w:rFonts w:eastAsia="Calibri"/>
      <w:sz w:val="20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eastAsia="Calibri" w:hAnsi="Times New Roman"/>
      <w:sz w:val="20"/>
      <w:szCs w:val="20"/>
    </w:rPr>
  </w:style>
  <w:style w:type="character" w:customStyle="1" w:styleId="a6">
    <w:name w:val="Заголовок Знак"/>
    <w:link w:val="a5"/>
    <w:uiPriority w:val="99"/>
    <w:locked/>
    <w:rsid w:val="004E54B7"/>
    <w:rPr>
      <w:rFonts w:ascii="Times New Roman" w:hAnsi="Times New Roman"/>
      <w:sz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</w:style>
  <w:style w:type="character" w:customStyle="1" w:styleId="apple-converted-space">
    <w:name w:val="apple-converted-space"/>
    <w:uiPriority w:val="99"/>
    <w:rsid w:val="004E54B7"/>
  </w:style>
  <w:style w:type="character" w:styleId="a9">
    <w:name w:val="Hyperlink"/>
    <w:uiPriority w:val="99"/>
    <w:rsid w:val="00BD098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62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296</Words>
  <Characters>1689</Characters>
  <Application>Microsoft Office Word</Application>
  <DocSecurity>0</DocSecurity>
  <Lines>14</Lines>
  <Paragraphs>3</Paragraphs>
  <ScaleCrop>false</ScaleCrop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24</cp:revision>
  <dcterms:created xsi:type="dcterms:W3CDTF">2012-07-09T05:35:00Z</dcterms:created>
  <dcterms:modified xsi:type="dcterms:W3CDTF">2018-11-06T13:34:00Z</dcterms:modified>
</cp:coreProperties>
</file>